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EFE" w:rsidRDefault="00255EFE" w:rsidP="00255EFE">
      <w:pPr>
        <w:pStyle w:val="ReportHeading1"/>
        <w:numPr>
          <w:ilvl w:val="0"/>
          <w:numId w:val="0"/>
        </w:numPr>
        <w:ind w:left="851" w:hanging="851"/>
      </w:pPr>
      <w:bookmarkStart w:id="0" w:name="_Toc107822949"/>
      <w:bookmarkStart w:id="1" w:name="_Hlk49934638"/>
      <w:r>
        <w:t>Bijlage 4</w:t>
      </w:r>
      <w:r w:rsidR="00B86806">
        <w:t>c</w:t>
      </w:r>
      <w:r>
        <w:t>: Verzekeringscondities wensenformulier</w:t>
      </w:r>
      <w:bookmarkEnd w:id="0"/>
    </w:p>
    <w:p w:rsidR="00842AE1" w:rsidRPr="00BC6DF1" w:rsidRDefault="00842AE1" w:rsidP="00842AE1">
      <w:pPr>
        <w:pStyle w:val="ReportHeading1"/>
        <w:numPr>
          <w:ilvl w:val="0"/>
          <w:numId w:val="0"/>
        </w:numPr>
        <w:ind w:left="851" w:hanging="851"/>
        <w:rPr>
          <w:sz w:val="22"/>
        </w:rPr>
      </w:pPr>
      <w:r w:rsidRPr="00BC6DF1">
        <w:rPr>
          <w:sz w:val="22"/>
        </w:rPr>
        <w:t xml:space="preserve">Perceel </w:t>
      </w:r>
      <w:r>
        <w:rPr>
          <w:sz w:val="22"/>
        </w:rPr>
        <w:t xml:space="preserve">2: </w:t>
      </w:r>
      <w:r w:rsidRPr="00BC6DF1">
        <w:rPr>
          <w:sz w:val="22"/>
        </w:rPr>
        <w:t xml:space="preserve">Gemeente </w:t>
      </w:r>
      <w:r w:rsidR="00B86806">
        <w:rPr>
          <w:sz w:val="22"/>
        </w:rPr>
        <w:t>Ridderkerk</w:t>
      </w:r>
      <w:bookmarkStart w:id="2" w:name="_GoBack"/>
      <w:bookmarkEnd w:id="2"/>
    </w:p>
    <w:p w:rsidR="00255EFE" w:rsidRDefault="00255EFE" w:rsidP="00255EFE">
      <w:pPr>
        <w:pStyle w:val="AonBodyText"/>
        <w:rPr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1"/>
        <w:gridCol w:w="1540"/>
        <w:gridCol w:w="1251"/>
      </w:tblGrid>
      <w:tr w:rsidR="00255EFE" w:rsidTr="00C93C5B">
        <w:tc>
          <w:tcPr>
            <w:tcW w:w="6345" w:type="dxa"/>
            <w:vMerge w:val="restart"/>
            <w:shd w:val="clear" w:color="auto" w:fill="BFBFBF"/>
            <w:vAlign w:val="center"/>
          </w:tcPr>
          <w:p w:rsidR="00255EFE" w:rsidRPr="00C467E6" w:rsidRDefault="00255EFE" w:rsidP="00C93C5B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Wensen ten aanzien van het product</w:t>
            </w:r>
          </w:p>
        </w:tc>
        <w:tc>
          <w:tcPr>
            <w:tcW w:w="2821" w:type="dxa"/>
            <w:gridSpan w:val="2"/>
            <w:shd w:val="clear" w:color="auto" w:fill="BFBFBF"/>
          </w:tcPr>
          <w:p w:rsidR="00255EFE" w:rsidRPr="00C467E6" w:rsidRDefault="00255EFE" w:rsidP="00C93C5B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Akkoord invullen?</w:t>
            </w:r>
          </w:p>
        </w:tc>
      </w:tr>
      <w:tr w:rsidR="00255EFE" w:rsidTr="00C93C5B">
        <w:tc>
          <w:tcPr>
            <w:tcW w:w="6345" w:type="dxa"/>
            <w:vMerge/>
            <w:shd w:val="clear" w:color="auto" w:fill="BFBFBF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560" w:type="dxa"/>
            <w:shd w:val="clear" w:color="auto" w:fill="BFBFBF"/>
          </w:tcPr>
          <w:p w:rsidR="00255EFE" w:rsidRPr="00C467E6" w:rsidRDefault="00255EFE" w:rsidP="00C93C5B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Ja of nee</w:t>
            </w:r>
          </w:p>
        </w:tc>
        <w:tc>
          <w:tcPr>
            <w:tcW w:w="1261" w:type="dxa"/>
            <w:shd w:val="clear" w:color="auto" w:fill="BFBFBF"/>
          </w:tcPr>
          <w:p w:rsidR="00255EFE" w:rsidRPr="00C467E6" w:rsidRDefault="00255EFE" w:rsidP="00C93C5B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Score</w:t>
            </w:r>
          </w:p>
        </w:tc>
      </w:tr>
      <w:tr w:rsidR="00255EFE" w:rsidRPr="00742FD5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 xml:space="preserve">Bouw in opdracht van de </w:t>
            </w:r>
            <w:r>
              <w:rPr>
                <w:lang w:val="nl-NL"/>
              </w:rPr>
              <w:t>gemeente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Recreanten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>
              <w:rPr>
                <w:lang w:val="nl-NL"/>
              </w:rPr>
              <w:t>Cyber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Verplichtingen bij schade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Advocaatkosten voor rekening verzekeraar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Aanbesteding opdrachten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RPr="00742FD5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Dekking fout gemeenschappelijke regeling en verbonden partijen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RPr="00742FD5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RPr="00742FD5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</w:tbl>
    <w:p w:rsidR="00255EFE" w:rsidRPr="000A448C" w:rsidRDefault="00255EFE" w:rsidP="00255EFE">
      <w:pPr>
        <w:pStyle w:val="AonBodyText"/>
        <w:rPr>
          <w:lang w:val="nl-NL"/>
        </w:rPr>
      </w:pPr>
    </w:p>
    <w:p w:rsidR="00255EFE" w:rsidRDefault="00255EFE" w:rsidP="00255EFE">
      <w:pPr>
        <w:rPr>
          <w:b/>
        </w:rPr>
      </w:pPr>
      <w:r>
        <w:rPr>
          <w:rFonts w:cs="Arial"/>
          <w:sz w:val="17"/>
          <w:szCs w:val="17"/>
        </w:rPr>
        <w:t>Let op: vul alleen de kolom ja/nee in. De scorekolom wordt door de aanbestedende dienst ingevuld.</w:t>
      </w:r>
    </w:p>
    <w:p w:rsidR="00255EFE" w:rsidRDefault="00255EFE" w:rsidP="00255EFE">
      <w:pPr>
        <w:rPr>
          <w:b/>
        </w:rPr>
      </w:pPr>
    </w:p>
    <w:p w:rsidR="00255EFE" w:rsidRPr="00F760FB" w:rsidRDefault="00255EFE" w:rsidP="00255EFE">
      <w:pPr>
        <w:rPr>
          <w:rFonts w:cs="Arial"/>
          <w:b/>
        </w:rPr>
      </w:pPr>
      <w:r w:rsidRPr="00F760FB">
        <w:rPr>
          <w:rFonts w:cs="Arial"/>
          <w:b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255EFE" w:rsidRPr="00F760FB" w:rsidTr="00C93C5B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inschrijver</w:t>
            </w:r>
          </w:p>
        </w:tc>
        <w:tc>
          <w:tcPr>
            <w:tcW w:w="6792" w:type="dxa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</w:p>
        </w:tc>
      </w:tr>
      <w:tr w:rsidR="00255EFE" w:rsidRPr="00F760FB" w:rsidTr="00C93C5B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tekenbevoegde</w:t>
            </w:r>
          </w:p>
        </w:tc>
        <w:tc>
          <w:tcPr>
            <w:tcW w:w="6792" w:type="dxa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</w:p>
        </w:tc>
      </w:tr>
      <w:tr w:rsidR="00255EFE" w:rsidRPr="00F760FB" w:rsidTr="00C93C5B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Handtekening</w:t>
            </w:r>
          </w:p>
        </w:tc>
        <w:tc>
          <w:tcPr>
            <w:tcW w:w="6792" w:type="dxa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</w:p>
        </w:tc>
      </w:tr>
      <w:tr w:rsidR="00255EFE" w:rsidRPr="00F760FB" w:rsidTr="00C93C5B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Datum</w:t>
            </w:r>
          </w:p>
        </w:tc>
        <w:tc>
          <w:tcPr>
            <w:tcW w:w="6792" w:type="dxa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</w:p>
        </w:tc>
      </w:tr>
    </w:tbl>
    <w:p w:rsidR="00255EFE" w:rsidRDefault="00255EFE" w:rsidP="00255EFE">
      <w:pPr>
        <w:rPr>
          <w:b/>
        </w:rPr>
      </w:pPr>
    </w:p>
    <w:p w:rsidR="00255EFE" w:rsidRDefault="00255EFE" w:rsidP="00255EFE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</w:p>
    <w:bookmarkEnd w:id="1"/>
    <w:p w:rsidR="00255EFE" w:rsidRDefault="00255EFE" w:rsidP="00255EFE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</w:p>
    <w:p w:rsidR="00255EFE" w:rsidRDefault="00255EFE" w:rsidP="00255EFE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</w:p>
    <w:p w:rsidR="00367825" w:rsidRPr="0069198C" w:rsidRDefault="00367825" w:rsidP="0069198C"/>
    <w:sectPr w:rsidR="00367825" w:rsidRPr="006919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EFE" w:rsidRDefault="00255EFE" w:rsidP="00255EFE">
      <w:r>
        <w:separator/>
      </w:r>
    </w:p>
  </w:endnote>
  <w:endnote w:type="continuationSeparator" w:id="0">
    <w:p w:rsidR="00255EFE" w:rsidRDefault="00255EFE" w:rsidP="0025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EFE" w:rsidRDefault="00255EFE" w:rsidP="00255EFE">
    <w:pPr>
      <w:pStyle w:val="Koptekst"/>
    </w:pPr>
  </w:p>
  <w:p w:rsidR="00255EFE" w:rsidRPr="00255EFE" w:rsidRDefault="00255EFE" w:rsidP="00255EFE">
    <w:pPr>
      <w:rPr>
        <w:sz w:val="16"/>
        <w:szCs w:val="16"/>
      </w:rPr>
    </w:pPr>
  </w:p>
  <w:p w:rsidR="00255EFE" w:rsidRPr="00255EFE" w:rsidRDefault="00255EFE" w:rsidP="00255EFE">
    <w:pPr>
      <w:pStyle w:val="Voettekst"/>
      <w:rPr>
        <w:sz w:val="16"/>
        <w:szCs w:val="16"/>
      </w:rPr>
    </w:pPr>
    <w:r w:rsidRPr="00255EFE">
      <w:rPr>
        <w:sz w:val="16"/>
        <w:szCs w:val="16"/>
      </w:rPr>
      <w:t>Aansprakelijkheidsverzekering</w:t>
    </w:r>
  </w:p>
  <w:p w:rsidR="00255EFE" w:rsidRPr="00255EFE" w:rsidRDefault="00255EFE">
    <w:pPr>
      <w:pStyle w:val="Voettekst"/>
      <w:rPr>
        <w:sz w:val="16"/>
        <w:szCs w:val="16"/>
      </w:rPr>
    </w:pPr>
    <w:proofErr w:type="spellStart"/>
    <w:r w:rsidRPr="00255EFE">
      <w:rPr>
        <w:sz w:val="16"/>
        <w:szCs w:val="16"/>
      </w:rPr>
      <w:t>TenderNed</w:t>
    </w:r>
    <w:proofErr w:type="spellEnd"/>
    <w:r w:rsidRPr="00255EFE">
      <w:rPr>
        <w:sz w:val="16"/>
        <w:szCs w:val="16"/>
      </w:rPr>
      <w:t>-kenmerk: 373530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EFE" w:rsidRDefault="00255EFE" w:rsidP="00255EFE">
      <w:r>
        <w:separator/>
      </w:r>
    </w:p>
  </w:footnote>
  <w:footnote w:type="continuationSeparator" w:id="0">
    <w:p w:rsidR="00255EFE" w:rsidRDefault="00255EFE" w:rsidP="00255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7A3704"/>
    <w:multiLevelType w:val="hybridMultilevel"/>
    <w:tmpl w:val="A40CF6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1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2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FE"/>
    <w:rsid w:val="0001455F"/>
    <w:rsid w:val="00014E17"/>
    <w:rsid w:val="00210AA7"/>
    <w:rsid w:val="00255EFE"/>
    <w:rsid w:val="002C15E4"/>
    <w:rsid w:val="00367825"/>
    <w:rsid w:val="003D0BBD"/>
    <w:rsid w:val="0069198C"/>
    <w:rsid w:val="006E23C7"/>
    <w:rsid w:val="00842AE1"/>
    <w:rsid w:val="00A61706"/>
    <w:rsid w:val="00A91E52"/>
    <w:rsid w:val="00B67058"/>
    <w:rsid w:val="00B86806"/>
    <w:rsid w:val="00CA4BA7"/>
    <w:rsid w:val="00CD1A6B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6CE46"/>
  <w15:chartTrackingRefBased/>
  <w15:docId w15:val="{023E53D3-19A6-4F53-9973-BA326A473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55EF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ReportHeading1">
    <w:name w:val="*Report Heading 1"/>
    <w:basedOn w:val="Standaard"/>
    <w:next w:val="Standaard"/>
    <w:rsid w:val="00255EFE"/>
    <w:pPr>
      <w:numPr>
        <w:ilvl w:val="2"/>
        <w:numId w:val="1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Standaard"/>
    <w:rsid w:val="00255EFE"/>
    <w:pPr>
      <w:numPr>
        <w:ilvl w:val="3"/>
        <w:numId w:val="11"/>
      </w:numPr>
      <w:tabs>
        <w:tab w:val="clear" w:pos="851"/>
        <w:tab w:val="num" w:pos="993"/>
      </w:tabs>
      <w:spacing w:before="360" w:after="120" w:line="264" w:lineRule="auto"/>
      <w:ind w:left="993"/>
    </w:pPr>
    <w:rPr>
      <w:b/>
      <w:color w:val="4D4F53"/>
      <w:sz w:val="28"/>
      <w:szCs w:val="22"/>
    </w:rPr>
  </w:style>
  <w:style w:type="paragraph" w:customStyle="1" w:styleId="ReportBodyTextIndent">
    <w:name w:val="*Report Body Text Indent"/>
    <w:basedOn w:val="Standaard"/>
    <w:rsid w:val="00255EFE"/>
    <w:pPr>
      <w:spacing w:line="264" w:lineRule="auto"/>
      <w:ind w:left="851"/>
    </w:pPr>
    <w:rPr>
      <w:szCs w:val="22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255EFE"/>
    <w:pPr>
      <w:ind w:left="720"/>
      <w:contextualSpacing/>
    </w:pPr>
    <w:rPr>
      <w:lang w:val="en-US"/>
    </w:rPr>
  </w:style>
  <w:style w:type="paragraph" w:customStyle="1" w:styleId="AonBodyText">
    <w:name w:val="Aon Body Text"/>
    <w:basedOn w:val="Standaard"/>
    <w:qFormat/>
    <w:rsid w:val="00255EFE"/>
    <w:pPr>
      <w:spacing w:line="264" w:lineRule="auto"/>
    </w:pPr>
    <w:rPr>
      <w:szCs w:val="22"/>
      <w:lang w:val="en-US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255EFE"/>
    <w:rPr>
      <w:rFonts w:ascii="Arial" w:eastAsia="Times New Roman" w:hAnsi="Arial" w:cs="Times New Roman"/>
      <w:sz w:val="20"/>
      <w:szCs w:val="20"/>
      <w:lang w:val="en-US"/>
    </w:rPr>
  </w:style>
  <w:style w:type="paragraph" w:styleId="Koptekst">
    <w:name w:val="header"/>
    <w:basedOn w:val="Standaard"/>
    <w:link w:val="Kop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55EFE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55EF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2</cp:revision>
  <dcterms:created xsi:type="dcterms:W3CDTF">2022-08-30T10:59:00Z</dcterms:created>
  <dcterms:modified xsi:type="dcterms:W3CDTF">2022-08-30T10:59:00Z</dcterms:modified>
</cp:coreProperties>
</file>